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230C" w14:textId="6180805E" w:rsidR="00F0369B" w:rsidRPr="00AE4CAF" w:rsidRDefault="00F175C2" w:rsidP="00F175C2">
      <w:pPr>
        <w:pStyle w:val="Title"/>
        <w:rPr>
          <w:sz w:val="44"/>
          <w:szCs w:val="44"/>
        </w:rPr>
      </w:pPr>
      <w:r w:rsidRPr="00AE4CAF">
        <w:rPr>
          <w:sz w:val="44"/>
          <w:szCs w:val="44"/>
        </w:rPr>
        <w:t>Nursing Guideline Template</w:t>
      </w:r>
    </w:p>
    <w:p w14:paraId="75D55D6C" w14:textId="4820DAFE" w:rsidR="00F175C2" w:rsidRDefault="0056690D" w:rsidP="00F175C2">
      <w:pPr>
        <w:pStyle w:val="Heading1"/>
        <w:spacing w:before="0"/>
      </w:pPr>
      <w:r>
        <w:t>Guideline Title</w:t>
      </w:r>
    </w:p>
    <w:p w14:paraId="156DDED0" w14:textId="77777777" w:rsidR="00F175C2" w:rsidRPr="00F175C2" w:rsidRDefault="00F175C2" w:rsidP="00F175C2">
      <w:pPr>
        <w:pStyle w:val="Heading2"/>
        <w:spacing w:before="0"/>
        <w:rPr>
          <w:sz w:val="10"/>
          <w:szCs w:val="10"/>
        </w:rPr>
      </w:pPr>
    </w:p>
    <w:p w14:paraId="33099EAA" w14:textId="77777777" w:rsidR="00F175C2" w:rsidRPr="00AE4CAF" w:rsidRDefault="00F175C2" w:rsidP="00AE4CAF">
      <w:pPr>
        <w:pStyle w:val="Heading2"/>
      </w:pPr>
      <w:r w:rsidRPr="00AE4CAF">
        <w:t>Introduction</w:t>
      </w:r>
    </w:p>
    <w:p w14:paraId="1318B614" w14:textId="77777777" w:rsidR="00F175C2" w:rsidRDefault="00F175C2" w:rsidP="00F175C2">
      <w:pPr>
        <w:spacing w:after="0" w:line="240" w:lineRule="auto"/>
      </w:pPr>
      <w:r>
        <w:t xml:space="preserve">A primary definition of the guideline topic and </w:t>
      </w:r>
      <w:proofErr w:type="gramStart"/>
      <w:r>
        <w:t>a brief summary</w:t>
      </w:r>
      <w:proofErr w:type="gramEnd"/>
      <w:r>
        <w:t xml:space="preserve"> (in paragraph form) of any relevant background information. Maximum length 250 words.</w:t>
      </w:r>
    </w:p>
    <w:p w14:paraId="360DDA55" w14:textId="77777777" w:rsidR="00F175C2" w:rsidRPr="00F175C2" w:rsidRDefault="00F175C2" w:rsidP="00F175C2">
      <w:pPr>
        <w:pStyle w:val="Heading2"/>
        <w:spacing w:before="0"/>
        <w:rPr>
          <w:sz w:val="10"/>
          <w:szCs w:val="10"/>
        </w:rPr>
      </w:pPr>
    </w:p>
    <w:p w14:paraId="4C7DCA24" w14:textId="77777777" w:rsidR="00F175C2" w:rsidRDefault="00F175C2" w:rsidP="00F175C2">
      <w:pPr>
        <w:pStyle w:val="Heading2"/>
        <w:spacing w:before="0"/>
      </w:pPr>
      <w:r>
        <w:t>Aim</w:t>
      </w:r>
    </w:p>
    <w:p w14:paraId="10C0AA10" w14:textId="77777777" w:rsidR="00F175C2" w:rsidRDefault="00F175C2" w:rsidP="00F175C2">
      <w:pPr>
        <w:spacing w:after="0" w:line="240" w:lineRule="auto"/>
      </w:pPr>
      <w:r>
        <w:t>Clearly define the aim of the guideline</w:t>
      </w:r>
    </w:p>
    <w:p w14:paraId="4A48D944" w14:textId="77777777" w:rsidR="00F175C2" w:rsidRPr="00F175C2" w:rsidRDefault="00F175C2" w:rsidP="00F175C2">
      <w:pPr>
        <w:pStyle w:val="Heading2"/>
        <w:spacing w:before="0"/>
        <w:rPr>
          <w:sz w:val="10"/>
          <w:szCs w:val="10"/>
        </w:rPr>
      </w:pPr>
    </w:p>
    <w:p w14:paraId="67C3DB0B" w14:textId="77777777" w:rsidR="00F175C2" w:rsidRDefault="00F175C2" w:rsidP="00F175C2">
      <w:pPr>
        <w:pStyle w:val="Heading2"/>
        <w:spacing w:before="0"/>
      </w:pPr>
      <w:r>
        <w:t xml:space="preserve">Definition of Terms </w:t>
      </w:r>
    </w:p>
    <w:p w14:paraId="5FB730ED" w14:textId="10E3732F" w:rsidR="00F175C2" w:rsidRDefault="00F175C2" w:rsidP="00F175C2">
      <w:pPr>
        <w:spacing w:after="0" w:line="240" w:lineRule="auto"/>
      </w:pPr>
      <w:r>
        <w:t>Define any terms referred to in the guideline that are not commonly understood/ need to be clarified in the context of the guideline</w:t>
      </w:r>
      <w:r w:rsidR="003070FF">
        <w:t xml:space="preserve">. Please note </w:t>
      </w:r>
      <w:r w:rsidR="00FD6972">
        <w:t xml:space="preserve">that </w:t>
      </w:r>
      <w:r w:rsidR="003070FF">
        <w:t>approved abbreviations and common nursing terms do not need to be defined.</w:t>
      </w:r>
    </w:p>
    <w:p w14:paraId="11DCDE93" w14:textId="77777777" w:rsidR="00F175C2" w:rsidRPr="00F175C2" w:rsidRDefault="00F175C2" w:rsidP="00F175C2">
      <w:pPr>
        <w:pStyle w:val="Heading2"/>
        <w:spacing w:before="0"/>
        <w:rPr>
          <w:sz w:val="10"/>
          <w:szCs w:val="10"/>
        </w:rPr>
      </w:pPr>
    </w:p>
    <w:p w14:paraId="61536526" w14:textId="77777777" w:rsidR="00F175C2" w:rsidRDefault="00F175C2" w:rsidP="00F175C2">
      <w:pPr>
        <w:pStyle w:val="Heading2"/>
        <w:spacing w:before="0"/>
      </w:pPr>
      <w:r>
        <w:t>Assessment</w:t>
      </w:r>
    </w:p>
    <w:p w14:paraId="575C420A" w14:textId="77777777" w:rsidR="00F175C2" w:rsidRDefault="00F175C2" w:rsidP="0056690D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Identify the patient group(s) to whom the guideline </w:t>
      </w:r>
      <w:proofErr w:type="gramStart"/>
      <w:r>
        <w:t>applies</w:t>
      </w:r>
      <w:proofErr w:type="gramEnd"/>
    </w:p>
    <w:p w14:paraId="095E4E4E" w14:textId="77777777" w:rsidR="00F175C2" w:rsidRDefault="00F175C2" w:rsidP="0056690D">
      <w:pPr>
        <w:pStyle w:val="ListParagraph"/>
        <w:numPr>
          <w:ilvl w:val="0"/>
          <w:numId w:val="10"/>
        </w:numPr>
        <w:spacing w:after="0" w:line="240" w:lineRule="auto"/>
      </w:pPr>
      <w:r>
        <w:t>Physical Assessment</w:t>
      </w:r>
    </w:p>
    <w:p w14:paraId="01EEC38E" w14:textId="77777777" w:rsidR="00F175C2" w:rsidRDefault="00F175C2" w:rsidP="0056690D">
      <w:pPr>
        <w:pStyle w:val="ListParagraph"/>
        <w:numPr>
          <w:ilvl w:val="0"/>
          <w:numId w:val="10"/>
        </w:numPr>
        <w:spacing w:after="0" w:line="240" w:lineRule="auto"/>
        <w:sectPr w:rsidR="00F175C2" w:rsidSect="00CF78D8">
          <w:headerReference w:type="default" r:id="rId11"/>
          <w:footerReference w:type="default" r:id="rId12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14:paraId="3FD0E16C" w14:textId="77777777" w:rsidR="00F175C2" w:rsidRDefault="00F175C2" w:rsidP="0056690D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initial acute </w:t>
      </w:r>
    </w:p>
    <w:p w14:paraId="4B64C6F9" w14:textId="77777777" w:rsidR="00F175C2" w:rsidRDefault="00F175C2" w:rsidP="0056690D">
      <w:pPr>
        <w:pStyle w:val="ListParagraph"/>
        <w:numPr>
          <w:ilvl w:val="1"/>
          <w:numId w:val="10"/>
        </w:numPr>
        <w:spacing w:after="0" w:line="240" w:lineRule="auto"/>
      </w:pPr>
      <w:r>
        <w:t>ongoing assessment</w:t>
      </w:r>
    </w:p>
    <w:p w14:paraId="74322E06" w14:textId="77777777" w:rsidR="00F175C2" w:rsidRDefault="00F175C2" w:rsidP="00F175C2">
      <w:pPr>
        <w:spacing w:after="0" w:line="240" w:lineRule="auto"/>
        <w:sectPr w:rsidR="00F175C2" w:rsidSect="00CF78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41C87C7" w14:textId="77777777" w:rsidR="00F175C2" w:rsidRDefault="00F175C2" w:rsidP="0056690D">
      <w:pPr>
        <w:pStyle w:val="ListParagraph"/>
        <w:numPr>
          <w:ilvl w:val="0"/>
          <w:numId w:val="10"/>
        </w:numPr>
        <w:spacing w:after="0" w:line="240" w:lineRule="auto"/>
      </w:pPr>
      <w:r>
        <w:t>Investigations – biochemistry, procedures</w:t>
      </w:r>
    </w:p>
    <w:p w14:paraId="1591B0D7" w14:textId="77777777" w:rsidR="00F175C2" w:rsidRDefault="00F175C2" w:rsidP="0056690D">
      <w:pPr>
        <w:pStyle w:val="ListParagraph"/>
        <w:numPr>
          <w:ilvl w:val="0"/>
          <w:numId w:val="10"/>
        </w:numPr>
        <w:spacing w:after="0" w:line="240" w:lineRule="auto"/>
      </w:pPr>
      <w:r>
        <w:t>Social history/issues</w:t>
      </w:r>
    </w:p>
    <w:p w14:paraId="1139EFE4" w14:textId="7793BCAD" w:rsidR="00F175C2" w:rsidRDefault="00F175C2" w:rsidP="0056690D">
      <w:pPr>
        <w:pStyle w:val="ListParagraph"/>
        <w:numPr>
          <w:ilvl w:val="0"/>
          <w:numId w:val="10"/>
        </w:numPr>
        <w:spacing w:after="0" w:line="240" w:lineRule="auto"/>
      </w:pPr>
      <w:r>
        <w:t>Education needs (patient and parent/</w:t>
      </w:r>
      <w:r w:rsidR="00890389">
        <w:t>caregiver</w:t>
      </w:r>
      <w:r>
        <w:t>)</w:t>
      </w:r>
    </w:p>
    <w:p w14:paraId="0D140E3C" w14:textId="77777777" w:rsidR="00F175C2" w:rsidRPr="00F175C2" w:rsidRDefault="00F175C2" w:rsidP="00F175C2">
      <w:pPr>
        <w:spacing w:after="0" w:line="240" w:lineRule="auto"/>
        <w:rPr>
          <w:rStyle w:val="Heading2Char"/>
          <w:sz w:val="10"/>
          <w:szCs w:val="10"/>
        </w:rPr>
      </w:pPr>
    </w:p>
    <w:p w14:paraId="5572D476" w14:textId="77777777" w:rsidR="00F175C2" w:rsidRDefault="00F175C2" w:rsidP="00F175C2">
      <w:pPr>
        <w:spacing w:after="0" w:line="240" w:lineRule="auto"/>
      </w:pPr>
      <w:r w:rsidRPr="00F175C2">
        <w:rPr>
          <w:rStyle w:val="Heading2Char"/>
        </w:rPr>
        <w:t>Management</w:t>
      </w:r>
      <w:r>
        <w:t xml:space="preserve"> (consider using clinical algorithms)</w:t>
      </w:r>
    </w:p>
    <w:p w14:paraId="314D8357" w14:textId="77777777" w:rsidR="00F175C2" w:rsidRPr="00AE4CAF" w:rsidRDefault="00F175C2" w:rsidP="00AE4CAF">
      <w:pPr>
        <w:pStyle w:val="Heading3"/>
      </w:pPr>
      <w:r w:rsidRPr="00AE4CAF">
        <w:t>Acute management</w:t>
      </w:r>
    </w:p>
    <w:p w14:paraId="05B47D98" w14:textId="77777777" w:rsidR="00F175C2" w:rsidRDefault="00F175C2" w:rsidP="00F175C2">
      <w:pPr>
        <w:pStyle w:val="ListParagraph"/>
        <w:numPr>
          <w:ilvl w:val="0"/>
          <w:numId w:val="4"/>
        </w:numPr>
        <w:spacing w:after="0" w:line="240" w:lineRule="auto"/>
      </w:pPr>
      <w:r>
        <w:t>Administration/application of intervention</w:t>
      </w:r>
    </w:p>
    <w:p w14:paraId="3B8A39CA" w14:textId="77777777" w:rsidR="00F175C2" w:rsidRDefault="00F175C2" w:rsidP="00F175C2">
      <w:pPr>
        <w:pStyle w:val="ListParagraph"/>
        <w:numPr>
          <w:ilvl w:val="0"/>
          <w:numId w:val="4"/>
        </w:numPr>
        <w:spacing w:after="0" w:line="240" w:lineRule="auto"/>
      </w:pPr>
      <w:r>
        <w:t>Safety initiatives</w:t>
      </w:r>
    </w:p>
    <w:p w14:paraId="3D59CABC" w14:textId="7F252989" w:rsidR="00E820AE" w:rsidRDefault="00E820AE" w:rsidP="00F175C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Infection </w:t>
      </w:r>
      <w:r w:rsidR="00A83EE4">
        <w:t xml:space="preserve">prevention and </w:t>
      </w:r>
      <w:r>
        <w:t>control</w:t>
      </w:r>
    </w:p>
    <w:p w14:paraId="40D7D86B" w14:textId="77777777" w:rsidR="00F175C2" w:rsidRDefault="00F175C2" w:rsidP="00C275D5">
      <w:pPr>
        <w:pStyle w:val="Heading3"/>
      </w:pPr>
      <w:r>
        <w:t>Ongoing management</w:t>
      </w:r>
    </w:p>
    <w:p w14:paraId="33965923" w14:textId="77777777" w:rsidR="00F175C2" w:rsidRDefault="00F175C2" w:rsidP="00F175C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Potential complications/complications </w:t>
      </w:r>
    </w:p>
    <w:p w14:paraId="29E66C82" w14:textId="77777777" w:rsidR="00F175C2" w:rsidRDefault="00F175C2">
      <w:pPr>
        <w:pStyle w:val="ListParagraph"/>
        <w:numPr>
          <w:ilvl w:val="0"/>
          <w:numId w:val="4"/>
        </w:numPr>
        <w:spacing w:after="0" w:line="240" w:lineRule="auto"/>
      </w:pPr>
      <w:r>
        <w:t>Management complications/troubleshooting</w:t>
      </w:r>
    </w:p>
    <w:p w14:paraId="07DD7412" w14:textId="77777777" w:rsidR="00F175C2" w:rsidRDefault="00F175C2">
      <w:pPr>
        <w:pStyle w:val="ListParagraph"/>
        <w:numPr>
          <w:ilvl w:val="0"/>
          <w:numId w:val="4"/>
        </w:numPr>
        <w:spacing w:after="0" w:line="240" w:lineRule="auto"/>
      </w:pPr>
      <w:r>
        <w:t>Education</w:t>
      </w:r>
    </w:p>
    <w:p w14:paraId="4CDEE300" w14:textId="77777777" w:rsidR="00AE4CAF" w:rsidRDefault="00F175C2" w:rsidP="00AE4CA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Discharge planning and community-based </w:t>
      </w:r>
      <w:proofErr w:type="gramStart"/>
      <w:r>
        <w:t>management</w:t>
      </w:r>
      <w:proofErr w:type="gramEnd"/>
    </w:p>
    <w:p w14:paraId="7321EC88" w14:textId="62CC261C" w:rsidR="00F175C2" w:rsidRPr="00AE4CAF" w:rsidRDefault="00F175C2" w:rsidP="00AE4CA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Follow-up / Review </w:t>
      </w:r>
    </w:p>
    <w:p w14:paraId="33584E53" w14:textId="7D425B56" w:rsidR="003070FF" w:rsidRDefault="00C275D5" w:rsidP="00AE4CAF">
      <w:pPr>
        <w:pStyle w:val="Heading2"/>
      </w:pPr>
      <w:r>
        <w:t>Family Centred Care</w:t>
      </w:r>
    </w:p>
    <w:p w14:paraId="777C1A75" w14:textId="57EC7C3D" w:rsidR="00F175C2" w:rsidRPr="000F78D3" w:rsidRDefault="00C275D5" w:rsidP="00AE4CA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Consider family and discharge </w:t>
      </w:r>
      <w:proofErr w:type="gramStart"/>
      <w:r>
        <w:t>education</w:t>
      </w:r>
      <w:proofErr w:type="gramEnd"/>
    </w:p>
    <w:p w14:paraId="6F1000D9" w14:textId="77777777" w:rsidR="00F175C2" w:rsidRDefault="00F175C2" w:rsidP="00F175C2">
      <w:pPr>
        <w:pStyle w:val="Heading2"/>
        <w:spacing w:before="0"/>
      </w:pPr>
      <w:r>
        <w:t>Special Considerations</w:t>
      </w:r>
    </w:p>
    <w:p w14:paraId="3E13D0F8" w14:textId="77777777" w:rsidR="00F175C2" w:rsidRDefault="00F175C2" w:rsidP="00F175C2">
      <w:pPr>
        <w:pStyle w:val="ListParagraph"/>
        <w:numPr>
          <w:ilvl w:val="0"/>
          <w:numId w:val="2"/>
        </w:numPr>
        <w:spacing w:after="0" w:line="240" w:lineRule="auto"/>
      </w:pPr>
      <w:r>
        <w:t>patient safety alerts</w:t>
      </w:r>
    </w:p>
    <w:p w14:paraId="19448387" w14:textId="47270E39" w:rsidR="00F175C2" w:rsidRDefault="00F175C2" w:rsidP="00F175C2">
      <w:pPr>
        <w:pStyle w:val="ListParagraph"/>
        <w:numPr>
          <w:ilvl w:val="0"/>
          <w:numId w:val="2"/>
        </w:numPr>
        <w:spacing w:after="0" w:line="240" w:lineRule="auto"/>
      </w:pPr>
      <w:r>
        <w:t>potential adverse events</w:t>
      </w:r>
    </w:p>
    <w:p w14:paraId="4059711B" w14:textId="5F05E04F" w:rsidR="00890389" w:rsidRDefault="00890389" w:rsidP="00F175C2">
      <w:pPr>
        <w:pStyle w:val="ListParagraph"/>
        <w:numPr>
          <w:ilvl w:val="0"/>
          <w:numId w:val="2"/>
        </w:numPr>
        <w:spacing w:after="0" w:line="240" w:lineRule="auto"/>
      </w:pPr>
      <w:r>
        <w:t>Instructions for a specific patient group (</w:t>
      </w:r>
      <w:proofErr w:type="spellStart"/>
      <w:r>
        <w:t>eg</w:t>
      </w:r>
      <w:proofErr w:type="spellEnd"/>
      <w:r>
        <w:t xml:space="preserve"> neonates)</w:t>
      </w:r>
    </w:p>
    <w:p w14:paraId="747685D1" w14:textId="77777777" w:rsidR="00F175C2" w:rsidRPr="00C275D5" w:rsidRDefault="00F175C2" w:rsidP="00C275D5">
      <w:pPr>
        <w:spacing w:after="0" w:line="240" w:lineRule="auto"/>
        <w:ind w:left="360"/>
        <w:rPr>
          <w:sz w:val="10"/>
          <w:szCs w:val="10"/>
        </w:rPr>
      </w:pPr>
    </w:p>
    <w:p w14:paraId="01F8907A" w14:textId="77777777" w:rsidR="00F175C2" w:rsidRDefault="00F175C2" w:rsidP="00F175C2">
      <w:pPr>
        <w:pStyle w:val="Heading2"/>
        <w:spacing w:before="0"/>
      </w:pPr>
      <w:r>
        <w:t>Companion Documents</w:t>
      </w:r>
    </w:p>
    <w:p w14:paraId="37CB3B03" w14:textId="77777777" w:rsidR="00F175C2" w:rsidRDefault="00F175C2" w:rsidP="00F175C2">
      <w:pPr>
        <w:pStyle w:val="ListParagraph"/>
        <w:numPr>
          <w:ilvl w:val="0"/>
          <w:numId w:val="2"/>
        </w:numPr>
        <w:spacing w:after="0" w:line="240" w:lineRule="auto"/>
      </w:pPr>
      <w:r>
        <w:t>parent information (Kids Health Info)</w:t>
      </w:r>
    </w:p>
    <w:p w14:paraId="0AA3BFC2" w14:textId="77777777" w:rsidR="00F175C2" w:rsidRDefault="00F175C2" w:rsidP="00F175C2">
      <w:pPr>
        <w:pStyle w:val="ListParagraph"/>
        <w:numPr>
          <w:ilvl w:val="0"/>
          <w:numId w:val="2"/>
        </w:numPr>
        <w:spacing w:after="0" w:line="240" w:lineRule="auto"/>
      </w:pPr>
      <w:r>
        <w:t>procedures</w:t>
      </w:r>
    </w:p>
    <w:p w14:paraId="47001B8A" w14:textId="77777777" w:rsidR="00F175C2" w:rsidRDefault="00F175C2" w:rsidP="00F175C2">
      <w:pPr>
        <w:pStyle w:val="ListParagraph"/>
        <w:numPr>
          <w:ilvl w:val="0"/>
          <w:numId w:val="2"/>
        </w:numPr>
        <w:spacing w:after="0" w:line="240" w:lineRule="auto"/>
      </w:pPr>
      <w:r>
        <w:t>assessment tools</w:t>
      </w:r>
    </w:p>
    <w:p w14:paraId="6A2D6176" w14:textId="77777777" w:rsidR="00F175C2" w:rsidRDefault="00F175C2" w:rsidP="00F175C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staff training and learning </w:t>
      </w:r>
      <w:proofErr w:type="gramStart"/>
      <w:r>
        <w:t>packages</w:t>
      </w:r>
      <w:proofErr w:type="gramEnd"/>
    </w:p>
    <w:p w14:paraId="0004B939" w14:textId="77777777" w:rsidR="00C275D5" w:rsidRDefault="00C275D5" w:rsidP="00C275D5">
      <w:pPr>
        <w:pStyle w:val="ListParagraph"/>
        <w:numPr>
          <w:ilvl w:val="0"/>
          <w:numId w:val="2"/>
        </w:numPr>
        <w:spacing w:after="0" w:line="240" w:lineRule="auto"/>
      </w:pPr>
      <w:r>
        <w:t>Related web sites (consumer, clinician)</w:t>
      </w:r>
    </w:p>
    <w:p w14:paraId="50426A6A" w14:textId="77777777" w:rsidR="00C275D5" w:rsidRDefault="00C275D5" w:rsidP="00C275D5">
      <w:pPr>
        <w:pStyle w:val="ListParagraph"/>
        <w:numPr>
          <w:ilvl w:val="0"/>
          <w:numId w:val="2"/>
        </w:numPr>
        <w:spacing w:after="0" w:line="240" w:lineRule="auto"/>
      </w:pPr>
      <w:r>
        <w:t>Parent support groups</w:t>
      </w:r>
    </w:p>
    <w:p w14:paraId="65D821F4" w14:textId="603100D2" w:rsidR="00F175C2" w:rsidRPr="00AE4CAF" w:rsidRDefault="00C275D5" w:rsidP="00C275D5">
      <w:pPr>
        <w:pStyle w:val="ListParagraph"/>
        <w:numPr>
          <w:ilvl w:val="0"/>
          <w:numId w:val="2"/>
        </w:numPr>
        <w:spacing w:after="0" w:line="240" w:lineRule="auto"/>
      </w:pPr>
      <w:r>
        <w:t>National / professional bodies</w:t>
      </w:r>
    </w:p>
    <w:p w14:paraId="4E1D41BB" w14:textId="52F95473" w:rsidR="00F175C2" w:rsidRDefault="00F175C2" w:rsidP="00AE4CAF">
      <w:pPr>
        <w:pStyle w:val="Heading2"/>
      </w:pPr>
      <w:r w:rsidRPr="007F5154">
        <w:rPr>
          <w:rStyle w:val="Heading3Char"/>
          <w:color w:val="2E74B5" w:themeColor="accent1" w:themeShade="BF"/>
          <w:sz w:val="26"/>
          <w:szCs w:val="26"/>
        </w:rPr>
        <w:t>Evidence</w:t>
      </w:r>
      <w:r w:rsidRPr="007F5154">
        <w:t xml:space="preserve"> Table</w:t>
      </w:r>
    </w:p>
    <w:p w14:paraId="21413928" w14:textId="5E3A8A72" w:rsidR="006A4E4E" w:rsidRPr="006A4E4E" w:rsidRDefault="006A4E4E" w:rsidP="006A4E4E">
      <w:pPr>
        <w:tabs>
          <w:tab w:val="left" w:pos="6768"/>
        </w:tabs>
      </w:pPr>
      <w:r>
        <w:tab/>
      </w:r>
    </w:p>
    <w:sectPr w:rsidR="006A4E4E" w:rsidRPr="006A4E4E" w:rsidSect="00CF78D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E848" w14:textId="77777777" w:rsidR="00CF78D8" w:rsidRDefault="00CF78D8" w:rsidP="00124376">
      <w:pPr>
        <w:spacing w:after="0" w:line="240" w:lineRule="auto"/>
      </w:pPr>
      <w:r>
        <w:separator/>
      </w:r>
    </w:p>
  </w:endnote>
  <w:endnote w:type="continuationSeparator" w:id="0">
    <w:p w14:paraId="3BA2CDD9" w14:textId="77777777" w:rsidR="00CF78D8" w:rsidRDefault="00CF78D8" w:rsidP="001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8934" w14:textId="1630E53C" w:rsidR="002361F5" w:rsidRPr="003218CB" w:rsidRDefault="006A4E4E" w:rsidP="002361F5">
    <w:pPr>
      <w:pStyle w:val="Footer"/>
      <w:jc w:val="right"/>
      <w:rPr>
        <w:sz w:val="20"/>
      </w:rPr>
    </w:pPr>
    <w:r>
      <w:rPr>
        <w:sz w:val="20"/>
      </w:rPr>
      <w:t xml:space="preserve">Updated </w:t>
    </w:r>
    <w:r w:rsidR="0014610C">
      <w:rPr>
        <w:sz w:val="20"/>
      </w:rPr>
      <w:t xml:space="preserve">2024 </w:t>
    </w:r>
    <w:r>
      <w:rPr>
        <w:sz w:val="20"/>
      </w:rPr>
      <w:t xml:space="preserve">by the </w:t>
    </w:r>
    <w:r w:rsidR="002361F5" w:rsidRPr="003218CB">
      <w:rPr>
        <w:sz w:val="20"/>
      </w:rPr>
      <w:t>Nursing Clinical Effectiveness Committee</w:t>
    </w:r>
  </w:p>
  <w:p w14:paraId="1175884E" w14:textId="77777777" w:rsidR="002361F5" w:rsidRDefault="002361F5" w:rsidP="002361F5">
    <w:pPr>
      <w:pStyle w:val="Footer"/>
      <w:jc w:val="right"/>
    </w:pPr>
    <w:r w:rsidRPr="003218CB">
      <w:rPr>
        <w:sz w:val="20"/>
      </w:rPr>
      <w:t xml:space="preserve">Contact: </w:t>
    </w:r>
    <w:hyperlink r:id="rId1" w:history="1">
      <w:r w:rsidRPr="003218CB">
        <w:rPr>
          <w:rStyle w:val="Hyperlink"/>
          <w:sz w:val="20"/>
        </w:rPr>
        <w:t>Nursing.Research@rch.org.au</w:t>
      </w:r>
    </w:hyperlink>
  </w:p>
  <w:p w14:paraId="1BA4E7F1" w14:textId="6ADAE4DD" w:rsidR="00F70587" w:rsidRDefault="00F70587">
    <w:pPr>
      <w:pStyle w:val="Footer"/>
      <w:jc w:val="right"/>
    </w:pPr>
  </w:p>
  <w:p w14:paraId="682A49EB" w14:textId="6E979F3F" w:rsidR="00124376" w:rsidRPr="00124376" w:rsidRDefault="007F5154" w:rsidP="007F5154">
    <w:pPr>
      <w:pStyle w:val="Footer"/>
      <w:tabs>
        <w:tab w:val="left" w:pos="678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342D" w14:textId="77777777" w:rsidR="00CF78D8" w:rsidRDefault="00CF78D8" w:rsidP="00124376">
      <w:pPr>
        <w:spacing w:after="0" w:line="240" w:lineRule="auto"/>
      </w:pPr>
      <w:r>
        <w:separator/>
      </w:r>
    </w:p>
  </w:footnote>
  <w:footnote w:type="continuationSeparator" w:id="0">
    <w:p w14:paraId="1C910F1D" w14:textId="77777777" w:rsidR="00CF78D8" w:rsidRDefault="00CF78D8" w:rsidP="0012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1150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19F91" w14:textId="58B5EB11" w:rsidR="002361F5" w:rsidRPr="007F5154" w:rsidRDefault="002361F5" w:rsidP="002361F5">
        <w:pPr>
          <w:tabs>
            <w:tab w:val="left" w:pos="6540"/>
          </w:tabs>
          <w:spacing w:after="0"/>
          <w:rPr>
            <w:i/>
          </w:rPr>
        </w:pPr>
        <w:r>
          <w:rPr>
            <w:noProof/>
            <w:lang w:eastAsia="en-AU"/>
          </w:rPr>
          <w:drawing>
            <wp:anchor distT="0" distB="0" distL="114300" distR="114300" simplePos="0" relativeHeight="251659264" behindDoc="1" locked="0" layoutInCell="1" allowOverlap="1" wp14:anchorId="02639FC7" wp14:editId="42F55475">
              <wp:simplePos x="0" y="0"/>
              <wp:positionH relativeFrom="page">
                <wp:posOffset>6467475</wp:posOffset>
              </wp:positionH>
              <wp:positionV relativeFrom="page">
                <wp:posOffset>114300</wp:posOffset>
              </wp:positionV>
              <wp:extent cx="971236" cy="1024455"/>
              <wp:effectExtent l="0" t="0" r="635" b="4445"/>
              <wp:wrapNone/>
              <wp:docPr id="1" name="Picture 1" descr="RCH General A4 header ver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RCH General A4 header vert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72841" t="22569" r="8887" b="2395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3297" cy="10266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154">
          <w:rPr>
            <w:i/>
          </w:rPr>
          <w:t xml:space="preserve"> Please note this template is a guide only.</w:t>
        </w:r>
      </w:p>
      <w:p w14:paraId="5BEA623B" w14:textId="46431404" w:rsidR="002361F5" w:rsidRDefault="000F78D3" w:rsidP="002361F5">
        <w:pPr>
          <w:pStyle w:val="Footer"/>
          <w:jc w:val="right"/>
          <w:rPr>
            <w:noProof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637C"/>
    <w:multiLevelType w:val="hybridMultilevel"/>
    <w:tmpl w:val="96666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5E3C"/>
    <w:multiLevelType w:val="hybridMultilevel"/>
    <w:tmpl w:val="02F6D3A6"/>
    <w:lvl w:ilvl="0" w:tplc="FFFFFFFF">
      <w:start w:val="1"/>
      <w:numFmt w:val="bullet"/>
      <w:lvlText w:val="•"/>
      <w:lvlJc w:val="left"/>
      <w:pPr>
        <w:ind w:left="1080" w:hanging="720"/>
      </w:pPr>
      <w:rPr>
        <w:rFonts w:ascii="Calibri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A3B62"/>
    <w:multiLevelType w:val="hybridMultilevel"/>
    <w:tmpl w:val="E2069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C328B"/>
    <w:multiLevelType w:val="hybridMultilevel"/>
    <w:tmpl w:val="8812BDAC"/>
    <w:lvl w:ilvl="0" w:tplc="D4BE32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D3020"/>
    <w:multiLevelType w:val="hybridMultilevel"/>
    <w:tmpl w:val="D65E8FF8"/>
    <w:lvl w:ilvl="0" w:tplc="D4BE32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D144C"/>
    <w:multiLevelType w:val="hybridMultilevel"/>
    <w:tmpl w:val="C9682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01130"/>
    <w:multiLevelType w:val="hybridMultilevel"/>
    <w:tmpl w:val="2E200CF4"/>
    <w:lvl w:ilvl="0" w:tplc="D4BE32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D130E"/>
    <w:multiLevelType w:val="hybridMultilevel"/>
    <w:tmpl w:val="3594ED2C"/>
    <w:lvl w:ilvl="0" w:tplc="D4BE32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603DC"/>
    <w:multiLevelType w:val="hybridMultilevel"/>
    <w:tmpl w:val="61009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E52FC"/>
    <w:multiLevelType w:val="hybridMultilevel"/>
    <w:tmpl w:val="7A6ACE30"/>
    <w:lvl w:ilvl="0" w:tplc="D4BE32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23A27"/>
    <w:multiLevelType w:val="hybridMultilevel"/>
    <w:tmpl w:val="606C6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55C75"/>
    <w:multiLevelType w:val="hybridMultilevel"/>
    <w:tmpl w:val="9F2E485E"/>
    <w:lvl w:ilvl="0" w:tplc="D4BE32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C1850"/>
    <w:multiLevelType w:val="hybridMultilevel"/>
    <w:tmpl w:val="BB04FB44"/>
    <w:lvl w:ilvl="0" w:tplc="D4BE32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20706">
    <w:abstractNumId w:val="0"/>
  </w:num>
  <w:num w:numId="2" w16cid:durableId="680356969">
    <w:abstractNumId w:val="9"/>
  </w:num>
  <w:num w:numId="3" w16cid:durableId="1949774811">
    <w:abstractNumId w:val="12"/>
  </w:num>
  <w:num w:numId="4" w16cid:durableId="1503548059">
    <w:abstractNumId w:val="1"/>
  </w:num>
  <w:num w:numId="5" w16cid:durableId="80377825">
    <w:abstractNumId w:val="4"/>
  </w:num>
  <w:num w:numId="6" w16cid:durableId="130292730">
    <w:abstractNumId w:val="3"/>
  </w:num>
  <w:num w:numId="7" w16cid:durableId="584264968">
    <w:abstractNumId w:val="11"/>
  </w:num>
  <w:num w:numId="8" w16cid:durableId="646664194">
    <w:abstractNumId w:val="6"/>
  </w:num>
  <w:num w:numId="9" w16cid:durableId="1163740539">
    <w:abstractNumId w:val="7"/>
  </w:num>
  <w:num w:numId="10" w16cid:durableId="139150600">
    <w:abstractNumId w:val="5"/>
  </w:num>
  <w:num w:numId="11" w16cid:durableId="1260092863">
    <w:abstractNumId w:val="8"/>
  </w:num>
  <w:num w:numId="12" w16cid:durableId="492917671">
    <w:abstractNumId w:val="10"/>
  </w:num>
  <w:num w:numId="13" w16cid:durableId="1758136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5C2"/>
    <w:rsid w:val="00042A6C"/>
    <w:rsid w:val="000A5EF8"/>
    <w:rsid w:val="000C3300"/>
    <w:rsid w:val="000F78D3"/>
    <w:rsid w:val="00124376"/>
    <w:rsid w:val="0014610C"/>
    <w:rsid w:val="001D1A40"/>
    <w:rsid w:val="002361F5"/>
    <w:rsid w:val="003070FF"/>
    <w:rsid w:val="0056690D"/>
    <w:rsid w:val="0067513C"/>
    <w:rsid w:val="006A4E4E"/>
    <w:rsid w:val="006C6DD3"/>
    <w:rsid w:val="00735CD0"/>
    <w:rsid w:val="007F5154"/>
    <w:rsid w:val="00890389"/>
    <w:rsid w:val="008D6975"/>
    <w:rsid w:val="00977B61"/>
    <w:rsid w:val="00A83EE4"/>
    <w:rsid w:val="00AB7F77"/>
    <w:rsid w:val="00AE4CAF"/>
    <w:rsid w:val="00B73AB5"/>
    <w:rsid w:val="00C275D5"/>
    <w:rsid w:val="00C456EA"/>
    <w:rsid w:val="00C8250E"/>
    <w:rsid w:val="00CF78D8"/>
    <w:rsid w:val="00D116ED"/>
    <w:rsid w:val="00E22FF8"/>
    <w:rsid w:val="00E820AE"/>
    <w:rsid w:val="00F0369B"/>
    <w:rsid w:val="00F10C63"/>
    <w:rsid w:val="00F175C2"/>
    <w:rsid w:val="00F70587"/>
    <w:rsid w:val="00FD6972"/>
    <w:rsid w:val="00FE326D"/>
    <w:rsid w:val="5E1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021D7"/>
  <w15:chartTrackingRefBased/>
  <w15:docId w15:val="{AC4F7B88-A87C-4151-BE77-5AC2F888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5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7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5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7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75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175C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175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2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376"/>
  </w:style>
  <w:style w:type="paragraph" w:styleId="Footer">
    <w:name w:val="footer"/>
    <w:basedOn w:val="Normal"/>
    <w:link w:val="FooterChar"/>
    <w:uiPriority w:val="99"/>
    <w:unhideWhenUsed/>
    <w:rsid w:val="0012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376"/>
  </w:style>
  <w:style w:type="character" w:styleId="Hyperlink">
    <w:name w:val="Hyperlink"/>
    <w:basedOn w:val="DefaultParagraphFont"/>
    <w:uiPriority w:val="99"/>
    <w:unhideWhenUsed/>
    <w:rsid w:val="0012437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1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6E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90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ursing.Research@rch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BE33F1A31E04A94682CEF7455B22C" ma:contentTypeVersion="16" ma:contentTypeDescription="Create a new document." ma:contentTypeScope="" ma:versionID="86179f36949179f0ab9c8fa6f4873109">
  <xsd:schema xmlns:xsd="http://www.w3.org/2001/XMLSchema" xmlns:xs="http://www.w3.org/2001/XMLSchema" xmlns:p="http://schemas.microsoft.com/office/2006/metadata/properties" xmlns:ns2="22aa77d4-aed0-4d30-a0e9-5a56b6ec5d39" xmlns:ns3="f0eb4ded-d6b5-463d-b950-385debbb936e" targetNamespace="http://schemas.microsoft.com/office/2006/metadata/properties" ma:root="true" ma:fieldsID="16081a42930bb046711cf651cbca8b89" ns2:_="" ns3:_="">
    <xsd:import namespace="22aa77d4-aed0-4d30-a0e9-5a56b6ec5d39"/>
    <xsd:import namespace="f0eb4ded-d6b5-463d-b950-385debbb9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a77d4-aed0-4d30-a0e9-5a56b6ec5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e7f625-b042-4988-b35a-fcf6a06517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b4ded-d6b5-463d-b950-385debbb9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d71fc6-f0a3-4b9e-9a5d-b27b3b5509ab}" ma:internalName="TaxCatchAll" ma:showField="CatchAllData" ma:web="f0eb4ded-d6b5-463d-b950-385debbb9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eb4ded-d6b5-463d-b950-385debbb936e" xsi:nil="true"/>
    <lcf76f155ced4ddcb4097134ff3c332f xmlns="22aa77d4-aed0-4d30-a0e9-5a56b6ec5d39">
      <Terms xmlns="http://schemas.microsoft.com/office/infopath/2007/PartnerControls"/>
    </lcf76f155ced4ddcb4097134ff3c332f>
    <SharedWithUsers xmlns="f0eb4ded-d6b5-463d-b950-385debbb936e">
      <UserInfo>
        <DisplayName>Meaghan Hawley</DisplayName>
        <AccountId>13</AccountId>
        <AccountType/>
      </UserInfo>
      <UserInfo>
        <DisplayName>Keryn Coster</DisplayName>
        <AccountId>361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48034A-2F34-4EF6-B814-653C99CA0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5C691-89DA-4471-A6E7-7B7D43368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a77d4-aed0-4d30-a0e9-5a56b6ec5d39"/>
    <ds:schemaRef ds:uri="f0eb4ded-d6b5-463d-b950-385debbb9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242F5-CCD5-4925-BDB6-8E87A557E8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B8C3C-2920-467B-9F53-AA4F88DFC73F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0eb4ded-d6b5-463d-b950-385debbb936e"/>
    <ds:schemaRef ds:uri="22aa77d4-aed0-4d30-a0e9-5a56b6ec5d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1309</Characters>
  <Application>Microsoft Office Word</Application>
  <DocSecurity>0</DocSecurity>
  <Lines>10</Lines>
  <Paragraphs>2</Paragraphs>
  <ScaleCrop>false</ScaleCrop>
  <Company>Royal Children's Hospital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Hawley</dc:creator>
  <cp:keywords/>
  <dc:description/>
  <cp:lastModifiedBy>Meaghan Hawley</cp:lastModifiedBy>
  <cp:revision>29</cp:revision>
  <dcterms:created xsi:type="dcterms:W3CDTF">2017-02-27T01:22:00Z</dcterms:created>
  <dcterms:modified xsi:type="dcterms:W3CDTF">2024-04-04T03:58:00Z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ad5a403c4946f18342df332fff4bb89842694d10fc85a06cb3cecb2737cf76cc</vt:lpwstr>
  </property>
  <property fmtid="{D5CDD505-2E9C-101B-9397-08002B2CF9AE}" pid="3" name="ContentTypeId">
    <vt:lpwstr>0x010100617BE33F1A31E04A94682CEF7455B22C</vt:lpwstr>
  </property>
  <property fmtid="{D5CDD505-2E9C-101B-9397-08002B2CF9AE}" pid="4" name="MediaServiceImageTags">
    <vt:lpwstr/>
  </property>
</Properties>
</file>